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62F394" w14:textId="032AE927" w:rsidR="000E1B91" w:rsidRPr="00AE362D" w:rsidRDefault="000E1B91" w:rsidP="0073375D">
      <w:pPr>
        <w:widowControl w:val="0"/>
        <w:spacing w:afterLines="100" w:after="360" w:line="240" w:lineRule="auto"/>
        <w:ind w:left="0" w:firstLine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E362D">
        <w:rPr>
          <w:rFonts w:ascii="Times New Roman" w:hAnsi="Times New Roman" w:cs="Times New Roman"/>
          <w:b/>
          <w:sz w:val="40"/>
          <w:szCs w:val="40"/>
        </w:rPr>
        <w:t>吳鳳科技大學教學品質保證委員會設置要點</w:t>
      </w:r>
    </w:p>
    <w:p w14:paraId="49273AE6" w14:textId="77777777" w:rsidR="000E1B91" w:rsidRPr="000D40B8" w:rsidRDefault="000E1B91" w:rsidP="000B0E66">
      <w:pPr>
        <w:snapToGrid w:val="0"/>
        <w:spacing w:after="0" w:line="240" w:lineRule="auto"/>
        <w:ind w:left="0" w:firstLine="0"/>
        <w:rPr>
          <w:rFonts w:ascii="Times New Roman" w:hAnsi="Times New Roman" w:cs="Times New Roman"/>
          <w:sz w:val="16"/>
        </w:rPr>
      </w:pPr>
      <w:r w:rsidRPr="000D40B8">
        <w:rPr>
          <w:rFonts w:ascii="Times New Roman" w:hAnsi="Times New Roman" w:cs="Times New Roman"/>
          <w:sz w:val="16"/>
        </w:rPr>
        <w:t>111</w:t>
      </w:r>
      <w:r w:rsidRPr="000D40B8">
        <w:rPr>
          <w:rFonts w:ascii="Times New Roman" w:hAnsi="Times New Roman" w:cs="Times New Roman"/>
          <w:sz w:val="16"/>
        </w:rPr>
        <w:t>年</w:t>
      </w:r>
      <w:r w:rsidR="00623992" w:rsidRPr="000D40B8">
        <w:rPr>
          <w:rFonts w:ascii="Times New Roman" w:hAnsi="Times New Roman" w:cs="Times New Roman"/>
          <w:sz w:val="16"/>
        </w:rPr>
        <w:t>04</w:t>
      </w:r>
      <w:r w:rsidRPr="000D40B8">
        <w:rPr>
          <w:rFonts w:ascii="Times New Roman" w:hAnsi="Times New Roman" w:cs="Times New Roman"/>
          <w:sz w:val="16"/>
        </w:rPr>
        <w:t>月</w:t>
      </w:r>
      <w:r w:rsidR="00623992" w:rsidRPr="000D40B8">
        <w:rPr>
          <w:rFonts w:ascii="Times New Roman" w:hAnsi="Times New Roman" w:cs="Times New Roman"/>
          <w:sz w:val="16"/>
        </w:rPr>
        <w:t>20</w:t>
      </w:r>
      <w:r w:rsidRPr="000D40B8">
        <w:rPr>
          <w:rFonts w:ascii="Times New Roman" w:hAnsi="Times New Roman" w:cs="Times New Roman"/>
          <w:sz w:val="16"/>
        </w:rPr>
        <w:t>日</w:t>
      </w:r>
      <w:r w:rsidR="00623992" w:rsidRPr="000D40B8">
        <w:rPr>
          <w:rFonts w:ascii="Times New Roman" w:hAnsi="Times New Roman" w:cs="Times New Roman"/>
          <w:sz w:val="16"/>
        </w:rPr>
        <w:t>行政</w:t>
      </w:r>
      <w:r w:rsidR="000B0E66" w:rsidRPr="000D40B8">
        <w:rPr>
          <w:rFonts w:ascii="Times New Roman" w:hAnsi="Times New Roman" w:cs="Times New Roman"/>
          <w:sz w:val="16"/>
        </w:rPr>
        <w:t>會議</w:t>
      </w:r>
      <w:r w:rsidR="000B0E66" w:rsidRPr="000D40B8">
        <w:rPr>
          <w:rFonts w:ascii="Times New Roman" w:hAnsi="Times New Roman" w:cs="Times New Roman" w:hint="eastAsia"/>
          <w:sz w:val="16"/>
        </w:rPr>
        <w:t>訂定</w:t>
      </w:r>
    </w:p>
    <w:p w14:paraId="010B63FF" w14:textId="123AEFD3" w:rsidR="00A71BED" w:rsidRDefault="00A71BED" w:rsidP="000B0E66">
      <w:pPr>
        <w:snapToGrid w:val="0"/>
        <w:spacing w:after="0" w:line="240" w:lineRule="auto"/>
        <w:ind w:left="0" w:firstLine="0"/>
        <w:rPr>
          <w:rFonts w:ascii="Times New Roman" w:hAnsi="Times New Roman" w:cs="Times New Roman"/>
          <w:sz w:val="16"/>
        </w:rPr>
      </w:pPr>
      <w:r w:rsidRPr="000D40B8">
        <w:rPr>
          <w:rFonts w:ascii="Times New Roman" w:hAnsi="Times New Roman" w:cs="Times New Roman"/>
          <w:sz w:val="16"/>
        </w:rPr>
        <w:t>112</w:t>
      </w:r>
      <w:r w:rsidRPr="000D40B8">
        <w:rPr>
          <w:rFonts w:ascii="Times New Roman" w:hAnsi="Times New Roman" w:cs="Times New Roman"/>
          <w:sz w:val="16"/>
        </w:rPr>
        <w:t>年</w:t>
      </w:r>
      <w:r w:rsidRPr="000D40B8">
        <w:rPr>
          <w:rFonts w:ascii="Times New Roman" w:hAnsi="Times New Roman" w:cs="Times New Roman"/>
          <w:sz w:val="16"/>
        </w:rPr>
        <w:t>03</w:t>
      </w:r>
      <w:r w:rsidRPr="000D40B8">
        <w:rPr>
          <w:rFonts w:ascii="Times New Roman" w:hAnsi="Times New Roman" w:cs="Times New Roman"/>
          <w:sz w:val="16"/>
        </w:rPr>
        <w:t>月</w:t>
      </w:r>
      <w:r w:rsidRPr="000D40B8">
        <w:rPr>
          <w:rFonts w:ascii="Times New Roman" w:hAnsi="Times New Roman" w:cs="Times New Roman"/>
          <w:sz w:val="16"/>
        </w:rPr>
        <w:t>06</w:t>
      </w:r>
      <w:r w:rsidRPr="000D40B8">
        <w:rPr>
          <w:rFonts w:ascii="Times New Roman" w:hAnsi="Times New Roman" w:cs="Times New Roman"/>
          <w:sz w:val="16"/>
        </w:rPr>
        <w:t>日行政會議修正</w:t>
      </w:r>
    </w:p>
    <w:p w14:paraId="7A0F1DA2" w14:textId="4C29F6C4" w:rsidR="00FB45E5" w:rsidRDefault="00FB45E5" w:rsidP="000B0E66">
      <w:pPr>
        <w:snapToGrid w:val="0"/>
        <w:spacing w:after="0" w:line="240" w:lineRule="auto"/>
        <w:ind w:left="0" w:firstLine="0"/>
        <w:rPr>
          <w:rFonts w:ascii="Times New Roman" w:hAnsi="Times New Roman" w:cs="Times New Roman"/>
          <w:sz w:val="16"/>
        </w:rPr>
      </w:pPr>
      <w:r w:rsidRPr="000D40B8">
        <w:rPr>
          <w:rFonts w:ascii="Times New Roman" w:hAnsi="Times New Roman" w:cs="Times New Roman"/>
          <w:sz w:val="16"/>
        </w:rPr>
        <w:t>11</w:t>
      </w:r>
      <w:r>
        <w:rPr>
          <w:rFonts w:ascii="Times New Roman" w:hAnsi="Times New Roman" w:cs="Times New Roman"/>
          <w:sz w:val="16"/>
        </w:rPr>
        <w:t>3</w:t>
      </w:r>
      <w:r w:rsidRPr="000D40B8">
        <w:rPr>
          <w:rFonts w:ascii="Times New Roman" w:hAnsi="Times New Roman" w:cs="Times New Roman"/>
          <w:sz w:val="16"/>
        </w:rPr>
        <w:t>年</w:t>
      </w:r>
      <w:r w:rsidRPr="000D40B8">
        <w:rPr>
          <w:rFonts w:ascii="Times New Roman" w:hAnsi="Times New Roman" w:cs="Times New Roman"/>
          <w:sz w:val="16"/>
        </w:rPr>
        <w:t>0</w:t>
      </w:r>
      <w:r>
        <w:rPr>
          <w:rFonts w:ascii="Times New Roman" w:hAnsi="Times New Roman" w:cs="Times New Roman"/>
          <w:sz w:val="16"/>
        </w:rPr>
        <w:t>2</w:t>
      </w:r>
      <w:r w:rsidRPr="000D40B8">
        <w:rPr>
          <w:rFonts w:ascii="Times New Roman" w:hAnsi="Times New Roman" w:cs="Times New Roman"/>
          <w:sz w:val="16"/>
        </w:rPr>
        <w:t>月</w:t>
      </w:r>
      <w:r w:rsidRPr="000D40B8">
        <w:rPr>
          <w:rFonts w:ascii="Times New Roman" w:hAnsi="Times New Roman" w:cs="Times New Roman"/>
          <w:sz w:val="16"/>
        </w:rPr>
        <w:t>06</w:t>
      </w:r>
      <w:r w:rsidRPr="000D40B8">
        <w:rPr>
          <w:rFonts w:ascii="Times New Roman" w:hAnsi="Times New Roman" w:cs="Times New Roman"/>
          <w:sz w:val="16"/>
        </w:rPr>
        <w:t>日行政會議修正</w:t>
      </w:r>
    </w:p>
    <w:p w14:paraId="00EC9B3E" w14:textId="144B496E" w:rsidR="00BE2160" w:rsidRPr="000D40B8" w:rsidRDefault="00BE2160" w:rsidP="000B0E66">
      <w:pPr>
        <w:snapToGrid w:val="0"/>
        <w:spacing w:after="0" w:line="240" w:lineRule="auto"/>
        <w:ind w:left="0" w:firstLine="0"/>
        <w:rPr>
          <w:rFonts w:ascii="Times New Roman" w:hAnsi="Times New Roman" w:cs="Times New Roman" w:hint="eastAsia"/>
          <w:sz w:val="20"/>
        </w:rPr>
      </w:pPr>
      <w:r w:rsidRPr="000D40B8">
        <w:rPr>
          <w:rFonts w:ascii="Times New Roman" w:hAnsi="Times New Roman" w:cs="Times New Roman"/>
          <w:sz w:val="16"/>
        </w:rPr>
        <w:t>11</w:t>
      </w:r>
      <w:r>
        <w:rPr>
          <w:rFonts w:ascii="Times New Roman" w:hAnsi="Times New Roman" w:cs="Times New Roman"/>
          <w:sz w:val="16"/>
        </w:rPr>
        <w:t>5</w:t>
      </w:r>
      <w:r w:rsidRPr="000D40B8">
        <w:rPr>
          <w:rFonts w:ascii="Times New Roman" w:hAnsi="Times New Roman" w:cs="Times New Roman"/>
          <w:sz w:val="16"/>
        </w:rPr>
        <w:t>年</w:t>
      </w:r>
      <w:r>
        <w:rPr>
          <w:rFonts w:ascii="Times New Roman" w:hAnsi="Times New Roman" w:cs="Times New Roman"/>
          <w:sz w:val="16"/>
        </w:rPr>
        <w:t>03</w:t>
      </w:r>
      <w:r w:rsidRPr="000D40B8">
        <w:rPr>
          <w:rFonts w:ascii="Times New Roman" w:hAnsi="Times New Roman" w:cs="Times New Roman"/>
          <w:sz w:val="16"/>
        </w:rPr>
        <w:t>月</w:t>
      </w:r>
      <w:r>
        <w:rPr>
          <w:rFonts w:ascii="Times New Roman" w:hAnsi="Times New Roman" w:cs="Times New Roman"/>
          <w:sz w:val="16"/>
        </w:rPr>
        <w:t>09</w:t>
      </w:r>
      <w:r w:rsidRPr="000D40B8">
        <w:rPr>
          <w:rFonts w:ascii="Times New Roman" w:hAnsi="Times New Roman" w:cs="Times New Roman"/>
          <w:sz w:val="16"/>
        </w:rPr>
        <w:t>日行政會議修正</w:t>
      </w:r>
    </w:p>
    <w:p w14:paraId="2D07EA55" w14:textId="77777777" w:rsidR="0083211A" w:rsidRPr="000D40B8" w:rsidRDefault="00623992" w:rsidP="000B0E66">
      <w:pPr>
        <w:widowControl w:val="0"/>
        <w:numPr>
          <w:ilvl w:val="0"/>
          <w:numId w:val="1"/>
        </w:numPr>
        <w:adjustRightInd w:val="0"/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cs="Times New Roman"/>
          <w:szCs w:val="24"/>
        </w:rPr>
      </w:pPr>
      <w:r w:rsidRPr="000D40B8">
        <w:rPr>
          <w:rFonts w:ascii="Times New Roman" w:cs="Times New Roman" w:hint="eastAsia"/>
          <w:szCs w:val="24"/>
        </w:rPr>
        <w:t>吳鳳科技大學（下稱本校）</w:t>
      </w:r>
      <w:r w:rsidR="000E1B91" w:rsidRPr="000D40B8">
        <w:rPr>
          <w:rFonts w:ascii="Times New Roman" w:cs="Times New Roman"/>
          <w:szCs w:val="24"/>
        </w:rPr>
        <w:t>為確保教學品質，提升學生學習成效，依據「</w:t>
      </w:r>
      <w:r w:rsidR="00DE2234" w:rsidRPr="000D40B8">
        <w:rPr>
          <w:rFonts w:ascii="Times New Roman" w:cs="Times New Roman"/>
          <w:szCs w:val="24"/>
        </w:rPr>
        <w:t>吳鳳科技</w:t>
      </w:r>
      <w:r w:rsidR="000E1B91" w:rsidRPr="000D40B8">
        <w:rPr>
          <w:rFonts w:ascii="Times New Roman" w:cs="Times New Roman"/>
          <w:szCs w:val="24"/>
        </w:rPr>
        <w:t>大學教學品質保證實施辦法」訂定「</w:t>
      </w:r>
      <w:r w:rsidR="00DE2234" w:rsidRPr="000D40B8">
        <w:rPr>
          <w:rFonts w:ascii="Times New Roman" w:cs="Times New Roman"/>
          <w:szCs w:val="24"/>
        </w:rPr>
        <w:t>吳鳳</w:t>
      </w:r>
      <w:r w:rsidR="000E1B91" w:rsidRPr="000D40B8">
        <w:rPr>
          <w:rFonts w:ascii="Times New Roman" w:cs="Times New Roman"/>
          <w:szCs w:val="24"/>
        </w:rPr>
        <w:t>科技大學教學品質保證委員會設置要點」</w:t>
      </w:r>
      <w:r w:rsidR="000E1B91" w:rsidRPr="000D40B8">
        <w:rPr>
          <w:rFonts w:ascii="Times New Roman" w:cs="Times New Roman"/>
          <w:szCs w:val="24"/>
        </w:rPr>
        <w:t>(</w:t>
      </w:r>
      <w:r w:rsidR="000E1B91" w:rsidRPr="000D40B8">
        <w:rPr>
          <w:rFonts w:ascii="Times New Roman" w:cs="Times New Roman"/>
          <w:szCs w:val="24"/>
        </w:rPr>
        <w:t>下稱本要點</w:t>
      </w:r>
      <w:r w:rsidR="000E1B91" w:rsidRPr="000D40B8">
        <w:rPr>
          <w:rFonts w:ascii="Times New Roman" w:cs="Times New Roman"/>
          <w:szCs w:val="24"/>
        </w:rPr>
        <w:t>)</w:t>
      </w:r>
      <w:r w:rsidR="000E1B91" w:rsidRPr="000D40B8">
        <w:rPr>
          <w:rFonts w:ascii="Times New Roman" w:cs="Times New Roman"/>
          <w:szCs w:val="24"/>
        </w:rPr>
        <w:t>。</w:t>
      </w:r>
    </w:p>
    <w:p w14:paraId="23B5774E" w14:textId="77777777" w:rsidR="0083211A" w:rsidRPr="000D40B8" w:rsidRDefault="00DE2234" w:rsidP="000B0E66">
      <w:pPr>
        <w:widowControl w:val="0"/>
        <w:numPr>
          <w:ilvl w:val="0"/>
          <w:numId w:val="1"/>
        </w:numPr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本校教學品質保證包含校、院、系三級，政策擬定由上向下推動；教學品質管理執行由下而上逐級審核與管控。</w:t>
      </w:r>
    </w:p>
    <w:p w14:paraId="03AEA1B3" w14:textId="77777777" w:rsidR="000E1B91" w:rsidRPr="000D40B8" w:rsidRDefault="0083211A" w:rsidP="000B0E66">
      <w:pPr>
        <w:widowControl w:val="0"/>
        <w:numPr>
          <w:ilvl w:val="0"/>
          <w:numId w:val="1"/>
        </w:numPr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本校教學品質保證委員會分為校、院、系三級，其職掌分別如</w:t>
      </w:r>
      <w:r w:rsidR="000E1B91" w:rsidRPr="000D40B8">
        <w:rPr>
          <w:rFonts w:ascii="Times New Roman" w:cs="Times New Roman"/>
          <w:szCs w:val="24"/>
        </w:rPr>
        <w:t>下：</w:t>
      </w:r>
    </w:p>
    <w:p w14:paraId="5D7E0E41" w14:textId="77777777" w:rsidR="0083211A" w:rsidRPr="000D40B8" w:rsidRDefault="0083211A" w:rsidP="000B0E66">
      <w:pPr>
        <w:widowControl w:val="0"/>
        <w:snapToGrid w:val="0"/>
        <w:spacing w:beforeLines="50" w:before="180" w:after="0" w:line="240" w:lineRule="auto"/>
        <w:ind w:leftChars="200" w:left="1200" w:hangingChars="300" w:hanging="720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(</w:t>
      </w:r>
      <w:proofErr w:type="gramStart"/>
      <w:r w:rsidRPr="000D40B8">
        <w:rPr>
          <w:rFonts w:ascii="Times New Roman" w:cs="Times New Roman"/>
          <w:szCs w:val="24"/>
        </w:rPr>
        <w:t>一</w:t>
      </w:r>
      <w:proofErr w:type="gramEnd"/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校級教學品質保證委員會</w:t>
      </w:r>
      <w:r w:rsidRPr="000D40B8">
        <w:rPr>
          <w:rFonts w:ascii="Times New Roman" w:cs="Times New Roman"/>
          <w:szCs w:val="24"/>
        </w:rPr>
        <w:t>(</w:t>
      </w:r>
      <w:r w:rsidRPr="000D40B8">
        <w:rPr>
          <w:rFonts w:ascii="Times New Roman" w:cs="Times New Roman"/>
          <w:szCs w:val="24"/>
        </w:rPr>
        <w:t>下稱校級委員會</w:t>
      </w:r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之執掌</w:t>
      </w:r>
    </w:p>
    <w:p w14:paraId="47F5BAFA" w14:textId="77777777" w:rsidR="000E1B91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1.</w:t>
      </w:r>
      <w:r w:rsidR="0083211A" w:rsidRPr="000D40B8">
        <w:rPr>
          <w:rFonts w:ascii="Times New Roman" w:eastAsia="標楷體" w:hAnsi="Times New Roman" w:cs="Times New Roman"/>
          <w:color w:val="000000"/>
        </w:rPr>
        <w:t>統籌規劃本校教學品質保證相關事宜。</w:t>
      </w:r>
    </w:p>
    <w:p w14:paraId="3912E56F" w14:textId="77777777" w:rsidR="000E1B91" w:rsidRPr="000D40B8" w:rsidRDefault="0083211A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2.</w:t>
      </w:r>
      <w:proofErr w:type="gramStart"/>
      <w:r w:rsidR="000E1B91" w:rsidRPr="000D40B8">
        <w:rPr>
          <w:rFonts w:ascii="Times New Roman" w:eastAsia="標楷體" w:hAnsi="Times New Roman" w:cs="Times New Roman"/>
          <w:color w:val="000000"/>
        </w:rPr>
        <w:t>研</w:t>
      </w:r>
      <w:proofErr w:type="gramEnd"/>
      <w:r w:rsidR="000E1B91" w:rsidRPr="000D40B8">
        <w:rPr>
          <w:rFonts w:ascii="Times New Roman" w:eastAsia="標楷體" w:hAnsi="Times New Roman" w:cs="Times New Roman"/>
          <w:color w:val="000000"/>
        </w:rPr>
        <w:t>議教學質量管理之機制。</w:t>
      </w:r>
    </w:p>
    <w:p w14:paraId="24F89A49" w14:textId="77777777" w:rsidR="000E1B91" w:rsidRPr="000D40B8" w:rsidRDefault="0083211A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3.</w:t>
      </w:r>
      <w:r w:rsidRPr="000D40B8">
        <w:rPr>
          <w:rFonts w:ascii="Times New Roman" w:eastAsia="標楷體" w:hAnsi="Times New Roman" w:cs="Times New Roman"/>
          <w:color w:val="000000"/>
        </w:rPr>
        <w:t>審核院級教學單位核心能力品保作業及成果。</w:t>
      </w:r>
    </w:p>
    <w:p w14:paraId="70439684" w14:textId="77777777" w:rsidR="000E1B91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4.</w:t>
      </w:r>
      <w:proofErr w:type="gramStart"/>
      <w:r w:rsidR="0083211A" w:rsidRPr="000D40B8">
        <w:rPr>
          <w:rFonts w:ascii="Times New Roman" w:eastAsia="標楷體" w:hAnsi="Times New Roman" w:cs="Times New Roman"/>
          <w:color w:val="000000"/>
        </w:rPr>
        <w:t>研</w:t>
      </w:r>
      <w:proofErr w:type="gramEnd"/>
      <w:r w:rsidR="0083211A" w:rsidRPr="000D40B8">
        <w:rPr>
          <w:rFonts w:ascii="Times New Roman" w:eastAsia="標楷體" w:hAnsi="Times New Roman" w:cs="Times New Roman"/>
          <w:color w:val="000000"/>
        </w:rPr>
        <w:t>議有助提升教學品質及學習成效之措施。</w:t>
      </w:r>
    </w:p>
    <w:p w14:paraId="6BF24867" w14:textId="77777777" w:rsidR="000E1B91" w:rsidRPr="000D40B8" w:rsidRDefault="0083211A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5.</w:t>
      </w:r>
      <w:r w:rsidRPr="000D40B8">
        <w:rPr>
          <w:rFonts w:ascii="Times New Roman" w:eastAsia="標楷體" w:hAnsi="Times New Roman" w:cs="Times New Roman"/>
          <w:color w:val="000000"/>
        </w:rPr>
        <w:t>核定本校教學品保相關規範與作業辦法。</w:t>
      </w:r>
    </w:p>
    <w:p w14:paraId="48D07A66" w14:textId="77777777" w:rsidR="000E1B91" w:rsidRPr="000D40B8" w:rsidRDefault="0083211A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6.</w:t>
      </w:r>
      <w:r w:rsidRPr="000D40B8">
        <w:rPr>
          <w:rFonts w:ascii="Times New Roman" w:eastAsia="標楷體" w:hAnsi="Times New Roman" w:cs="Times New Roman"/>
          <w:color w:val="000000"/>
        </w:rPr>
        <w:t>其他與教學品質及學習成效之相關事項。</w:t>
      </w:r>
    </w:p>
    <w:p w14:paraId="00F472F3" w14:textId="77777777" w:rsidR="0083211A" w:rsidRPr="000D40B8" w:rsidRDefault="0083211A" w:rsidP="000B0E66">
      <w:pPr>
        <w:widowControl w:val="0"/>
        <w:snapToGrid w:val="0"/>
        <w:spacing w:beforeLines="50" w:before="180" w:after="0" w:line="240" w:lineRule="auto"/>
        <w:ind w:leftChars="200" w:left="1200" w:hangingChars="300" w:hanging="720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(</w:t>
      </w:r>
      <w:r w:rsidRPr="000D40B8">
        <w:rPr>
          <w:rFonts w:ascii="Times New Roman" w:cs="Times New Roman"/>
          <w:szCs w:val="24"/>
        </w:rPr>
        <w:t>二</w:t>
      </w:r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院級教學品質保證委員會</w:t>
      </w:r>
      <w:r w:rsidRPr="000D40B8">
        <w:rPr>
          <w:rFonts w:ascii="Times New Roman" w:cs="Times New Roman"/>
          <w:szCs w:val="24"/>
        </w:rPr>
        <w:t>(</w:t>
      </w:r>
      <w:proofErr w:type="gramStart"/>
      <w:r w:rsidRPr="000D40B8">
        <w:rPr>
          <w:rFonts w:ascii="Times New Roman" w:cs="Times New Roman"/>
          <w:szCs w:val="24"/>
        </w:rPr>
        <w:t>下稱院級</w:t>
      </w:r>
      <w:proofErr w:type="gramEnd"/>
      <w:r w:rsidRPr="000D40B8">
        <w:rPr>
          <w:rFonts w:ascii="Times New Roman" w:cs="Times New Roman"/>
          <w:szCs w:val="24"/>
        </w:rPr>
        <w:t>委員會</w:t>
      </w:r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之執掌</w:t>
      </w:r>
    </w:p>
    <w:p w14:paraId="3CEA8A3A" w14:textId="77777777" w:rsidR="0083211A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1.</w:t>
      </w:r>
      <w:r w:rsidR="0083211A" w:rsidRPr="000D40B8">
        <w:rPr>
          <w:rFonts w:ascii="Times New Roman" w:eastAsia="標楷體" w:hAnsi="Times New Roman" w:cs="Times New Roman"/>
          <w:color w:val="000000"/>
        </w:rPr>
        <w:t>統籌規劃院教學品質保證相關事宜。</w:t>
      </w:r>
    </w:p>
    <w:p w14:paraId="0CC5A486" w14:textId="77777777" w:rsidR="0083211A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2.</w:t>
      </w:r>
      <w:r w:rsidR="0083211A" w:rsidRPr="000D40B8">
        <w:rPr>
          <w:rFonts w:ascii="Times New Roman" w:eastAsia="標楷體" w:hAnsi="Times New Roman" w:cs="Times New Roman"/>
          <w:color w:val="000000"/>
        </w:rPr>
        <w:t>審定系級之教學品質保證計畫與執行成果。</w:t>
      </w:r>
    </w:p>
    <w:p w14:paraId="15455245" w14:textId="77777777" w:rsidR="0083211A" w:rsidRPr="000D40B8" w:rsidRDefault="0083211A" w:rsidP="000B0E66">
      <w:pPr>
        <w:widowControl w:val="0"/>
        <w:snapToGrid w:val="0"/>
        <w:spacing w:beforeLines="50" w:before="180" w:after="0" w:line="240" w:lineRule="auto"/>
        <w:ind w:leftChars="200" w:left="1200" w:hangingChars="300" w:hanging="720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(</w:t>
      </w:r>
      <w:r w:rsidRPr="000D40B8">
        <w:rPr>
          <w:rFonts w:ascii="Times New Roman" w:cs="Times New Roman"/>
          <w:szCs w:val="24"/>
        </w:rPr>
        <w:t>三</w:t>
      </w:r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系級教學品質保證委員會</w:t>
      </w:r>
      <w:r w:rsidRPr="000D40B8">
        <w:rPr>
          <w:rFonts w:ascii="Times New Roman" w:cs="Times New Roman"/>
          <w:szCs w:val="24"/>
        </w:rPr>
        <w:t>(</w:t>
      </w:r>
      <w:proofErr w:type="gramStart"/>
      <w:r w:rsidRPr="000D40B8">
        <w:rPr>
          <w:rFonts w:ascii="Times New Roman" w:cs="Times New Roman"/>
          <w:szCs w:val="24"/>
        </w:rPr>
        <w:t>下稱系級</w:t>
      </w:r>
      <w:proofErr w:type="gramEnd"/>
      <w:r w:rsidRPr="000D40B8">
        <w:rPr>
          <w:rFonts w:ascii="Times New Roman" w:cs="Times New Roman"/>
          <w:szCs w:val="24"/>
        </w:rPr>
        <w:t>委員會</w:t>
      </w:r>
      <w:r w:rsidRPr="000D40B8">
        <w:rPr>
          <w:rFonts w:ascii="Times New Roman" w:cs="Times New Roman"/>
          <w:szCs w:val="24"/>
        </w:rPr>
        <w:t>)</w:t>
      </w:r>
      <w:r w:rsidRPr="000D40B8">
        <w:rPr>
          <w:rFonts w:ascii="Times New Roman" w:cs="Times New Roman"/>
          <w:szCs w:val="24"/>
        </w:rPr>
        <w:t>之執掌</w:t>
      </w:r>
    </w:p>
    <w:p w14:paraId="1F71CD47" w14:textId="77777777" w:rsidR="0083211A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1.</w:t>
      </w:r>
      <w:r w:rsidR="0083211A" w:rsidRPr="000D40B8">
        <w:rPr>
          <w:rFonts w:ascii="Times New Roman" w:eastAsia="標楷體" w:hAnsi="Times New Roman" w:cs="Times New Roman"/>
          <w:color w:val="000000"/>
        </w:rPr>
        <w:t>規劃系教學品質保證相關事宜。</w:t>
      </w:r>
    </w:p>
    <w:p w14:paraId="6BDCD6B6" w14:textId="77777777" w:rsidR="0083211A" w:rsidRPr="000D40B8" w:rsidRDefault="0073375D" w:rsidP="000B0E66">
      <w:pPr>
        <w:pStyle w:val="Pa2"/>
        <w:snapToGrid w:val="0"/>
        <w:spacing w:beforeLines="50" w:before="180" w:line="240" w:lineRule="auto"/>
        <w:ind w:left="567" w:firstLineChars="148" w:firstLine="355"/>
        <w:jc w:val="both"/>
        <w:rPr>
          <w:rFonts w:ascii="Times New Roman" w:eastAsia="標楷體" w:hAnsi="Times New Roman" w:cs="Times New Roman"/>
          <w:color w:val="000000"/>
        </w:rPr>
      </w:pPr>
      <w:r w:rsidRPr="000D40B8">
        <w:rPr>
          <w:rFonts w:ascii="Times New Roman" w:eastAsia="標楷體" w:hAnsi="Times New Roman" w:cs="Times New Roman"/>
          <w:color w:val="000000"/>
        </w:rPr>
        <w:t>2.</w:t>
      </w:r>
      <w:r w:rsidR="0083211A" w:rsidRPr="000D40B8">
        <w:rPr>
          <w:rFonts w:ascii="Times New Roman" w:eastAsia="標楷體" w:hAnsi="Times New Roman" w:cs="Times New Roman"/>
          <w:color w:val="000000"/>
        </w:rPr>
        <w:t>審定系級之教學品質保證計畫與執行成果。</w:t>
      </w:r>
    </w:p>
    <w:p w14:paraId="1225ED9F" w14:textId="274CCAC4" w:rsidR="00A71BED" w:rsidRPr="00FB45E5" w:rsidRDefault="00FB45E5" w:rsidP="00A71BED">
      <w:pPr>
        <w:widowControl w:val="0"/>
        <w:numPr>
          <w:ilvl w:val="0"/>
          <w:numId w:val="1"/>
        </w:numPr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hAnsi="Times New Roman" w:cs="Times New Roman"/>
          <w:szCs w:val="24"/>
        </w:rPr>
      </w:pPr>
      <w:r w:rsidRPr="00FB45E5">
        <w:rPr>
          <w:rFonts w:ascii="Times New Roman" w:hAnsi="Times New Roman" w:cs="Times New Roman"/>
        </w:rPr>
        <w:t>校級委員會由教務長、研發長、圖資長、學務長、國際長、</w:t>
      </w:r>
      <w:bookmarkStart w:id="0" w:name="_GoBack"/>
      <w:bookmarkEnd w:id="0"/>
      <w:r w:rsidRPr="00FB45E5">
        <w:rPr>
          <w:rFonts w:ascii="Times New Roman" w:hAnsi="Times New Roman" w:cs="Times New Roman"/>
        </w:rPr>
        <w:t>通識教育中心中心主任、教學資源中心主任、教務處綜合教務組組長、教務處進修教務組組長、各學院院長、各系主任組成；教務長擔任召集人；另得設置校外諮詢委員</w:t>
      </w:r>
      <w:r w:rsidRPr="00FB45E5">
        <w:rPr>
          <w:rFonts w:ascii="Times New Roman" w:hAnsi="Times New Roman" w:cs="Times New Roman"/>
        </w:rPr>
        <w:t>1</w:t>
      </w:r>
      <w:r w:rsidRPr="00FB45E5">
        <w:rPr>
          <w:rFonts w:ascii="Times New Roman" w:hAnsi="Times New Roman" w:cs="Times New Roman"/>
        </w:rPr>
        <w:t>至</w:t>
      </w:r>
      <w:r w:rsidRPr="00FB45E5">
        <w:rPr>
          <w:rFonts w:ascii="Times New Roman" w:hAnsi="Times New Roman" w:cs="Times New Roman"/>
        </w:rPr>
        <w:t>3</w:t>
      </w:r>
      <w:r w:rsidRPr="00FB45E5">
        <w:rPr>
          <w:rFonts w:ascii="Times New Roman" w:hAnsi="Times New Roman" w:cs="Times New Roman"/>
        </w:rPr>
        <w:t>人，由教務長邀請之。</w:t>
      </w:r>
    </w:p>
    <w:p w14:paraId="541996A5" w14:textId="77777777" w:rsidR="00A71BED" w:rsidRPr="000D40B8" w:rsidRDefault="00A71BED" w:rsidP="00A71BED">
      <w:pPr>
        <w:pStyle w:val="Default"/>
        <w:snapToGrid w:val="0"/>
        <w:spacing w:before="50"/>
        <w:ind w:firstLineChars="204" w:firstLine="490"/>
        <w:rPr>
          <w:rFonts w:ascii="標楷體" w:eastAsia="標楷體" w:hAnsi="標楷體" w:cs="Times New Roman"/>
        </w:rPr>
      </w:pPr>
      <w:r w:rsidRPr="000D40B8">
        <w:rPr>
          <w:rFonts w:ascii="標楷體" w:eastAsia="標楷體" w:hAnsi="標楷體" w:cs="Times New Roman"/>
        </w:rPr>
        <w:t>院級、系級委員會之組成由各院、系自訂之。</w:t>
      </w:r>
    </w:p>
    <w:p w14:paraId="74B52662" w14:textId="77777777" w:rsidR="000E1B91" w:rsidRPr="000D40B8" w:rsidRDefault="002439F6" w:rsidP="000B0E66">
      <w:pPr>
        <w:widowControl w:val="0"/>
        <w:numPr>
          <w:ilvl w:val="0"/>
          <w:numId w:val="1"/>
        </w:numPr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校級委員會以每學期召開會議一次為原則，必要時得召開臨時會議。每次會議</w:t>
      </w:r>
      <w:r w:rsidR="000E1B91" w:rsidRPr="000D40B8">
        <w:rPr>
          <w:rFonts w:ascii="Times New Roman" w:cs="Times New Roman"/>
          <w:szCs w:val="24"/>
        </w:rPr>
        <w:t>須有全體委員二分之一以上之出席</w:t>
      </w:r>
      <w:r w:rsidRPr="000D40B8">
        <w:rPr>
          <w:rFonts w:ascii="Times New Roman" w:cs="Times New Roman"/>
          <w:szCs w:val="24"/>
        </w:rPr>
        <w:t>，始得開會；</w:t>
      </w:r>
      <w:r w:rsidR="000E1B91" w:rsidRPr="000D40B8">
        <w:rPr>
          <w:rFonts w:ascii="Times New Roman" w:cs="Times New Roman"/>
          <w:szCs w:val="24"/>
        </w:rPr>
        <w:t>須有出席委員三分之二以上之同意</w:t>
      </w:r>
      <w:r w:rsidRPr="000D40B8">
        <w:rPr>
          <w:rFonts w:ascii="Times New Roman" w:cs="Times New Roman"/>
          <w:szCs w:val="24"/>
        </w:rPr>
        <w:t>，始得決議</w:t>
      </w:r>
      <w:r w:rsidR="000E1B91" w:rsidRPr="000D40B8">
        <w:rPr>
          <w:rFonts w:ascii="Times New Roman" w:cs="Times New Roman"/>
          <w:szCs w:val="24"/>
        </w:rPr>
        <w:t>。</w:t>
      </w:r>
    </w:p>
    <w:p w14:paraId="648E73C3" w14:textId="77777777" w:rsidR="00A641EF" w:rsidRPr="000D40B8" w:rsidRDefault="000E1B91" w:rsidP="000B0E66">
      <w:pPr>
        <w:widowControl w:val="0"/>
        <w:numPr>
          <w:ilvl w:val="0"/>
          <w:numId w:val="1"/>
        </w:numPr>
        <w:snapToGrid w:val="0"/>
        <w:spacing w:beforeLines="50" w:before="180" w:after="0" w:line="240" w:lineRule="auto"/>
        <w:ind w:left="480" w:hangingChars="200" w:hanging="480"/>
        <w:jc w:val="both"/>
        <w:rPr>
          <w:rFonts w:ascii="Times New Roman" w:cs="Times New Roman"/>
          <w:szCs w:val="24"/>
        </w:rPr>
      </w:pPr>
      <w:r w:rsidRPr="000D40B8">
        <w:rPr>
          <w:rFonts w:ascii="Times New Roman" w:cs="Times New Roman"/>
          <w:szCs w:val="24"/>
        </w:rPr>
        <w:t>本要點經</w:t>
      </w:r>
      <w:r w:rsidR="003A4540" w:rsidRPr="000D40B8">
        <w:rPr>
          <w:rFonts w:ascii="Times New Roman" w:cs="Times New Roman"/>
          <w:szCs w:val="24"/>
        </w:rPr>
        <w:t>行政</w:t>
      </w:r>
      <w:r w:rsidRPr="000D40B8">
        <w:rPr>
          <w:rFonts w:ascii="Times New Roman" w:cs="Times New Roman"/>
          <w:szCs w:val="24"/>
        </w:rPr>
        <w:t>會議通過，</w:t>
      </w:r>
      <w:r w:rsidR="00125B11" w:rsidRPr="000D40B8">
        <w:rPr>
          <w:rFonts w:ascii="Times New Roman" w:cs="Times New Roman" w:hint="eastAsia"/>
          <w:szCs w:val="24"/>
        </w:rPr>
        <w:t>陳請校長核定後實施</w:t>
      </w:r>
      <w:r w:rsidR="002439F6" w:rsidRPr="000D40B8">
        <w:rPr>
          <w:rFonts w:ascii="Times New Roman" w:cs="Times New Roman"/>
          <w:szCs w:val="24"/>
        </w:rPr>
        <w:t>；</w:t>
      </w:r>
      <w:r w:rsidRPr="000D40B8">
        <w:rPr>
          <w:rFonts w:ascii="Times New Roman" w:cs="Times New Roman"/>
          <w:szCs w:val="24"/>
        </w:rPr>
        <w:t>修正時亦同。</w:t>
      </w:r>
    </w:p>
    <w:sectPr w:rsidR="00A641EF" w:rsidRPr="000D40B8" w:rsidSect="00E245BF">
      <w:pgSz w:w="11906" w:h="16838"/>
      <w:pgMar w:top="1134" w:right="1418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85E180" w14:textId="77777777" w:rsidR="001075CF" w:rsidRDefault="001075CF" w:rsidP="00DE2234">
      <w:pPr>
        <w:spacing w:after="0" w:line="240" w:lineRule="auto"/>
      </w:pPr>
      <w:r>
        <w:separator/>
      </w:r>
    </w:p>
  </w:endnote>
  <w:endnote w:type="continuationSeparator" w:id="0">
    <w:p w14:paraId="14468854" w14:textId="77777777" w:rsidR="001075CF" w:rsidRDefault="001075CF" w:rsidP="00DE2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黑體">
    <w:altName w:val="Malgun Gothic Semilight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17628" w14:textId="77777777" w:rsidR="001075CF" w:rsidRDefault="001075CF" w:rsidP="00DE2234">
      <w:pPr>
        <w:spacing w:after="0" w:line="240" w:lineRule="auto"/>
      </w:pPr>
      <w:r>
        <w:separator/>
      </w:r>
    </w:p>
  </w:footnote>
  <w:footnote w:type="continuationSeparator" w:id="0">
    <w:p w14:paraId="2B76C49D" w14:textId="77777777" w:rsidR="001075CF" w:rsidRDefault="001075CF" w:rsidP="00DE22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8336E"/>
    <w:multiLevelType w:val="hybridMultilevel"/>
    <w:tmpl w:val="73A62AF6"/>
    <w:lvl w:ilvl="0" w:tplc="571086B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B91"/>
    <w:rsid w:val="000A2EC8"/>
    <w:rsid w:val="000B0E66"/>
    <w:rsid w:val="000D40B8"/>
    <w:rsid w:val="000E1B91"/>
    <w:rsid w:val="000E52B5"/>
    <w:rsid w:val="001075CF"/>
    <w:rsid w:val="00125B11"/>
    <w:rsid w:val="002439F6"/>
    <w:rsid w:val="003A4540"/>
    <w:rsid w:val="003C46A0"/>
    <w:rsid w:val="003F7E4E"/>
    <w:rsid w:val="00491FB7"/>
    <w:rsid w:val="004B6403"/>
    <w:rsid w:val="00513B49"/>
    <w:rsid w:val="005578E6"/>
    <w:rsid w:val="0057459F"/>
    <w:rsid w:val="00623992"/>
    <w:rsid w:val="00624444"/>
    <w:rsid w:val="00670A3D"/>
    <w:rsid w:val="006F3DEE"/>
    <w:rsid w:val="0073375D"/>
    <w:rsid w:val="00740D69"/>
    <w:rsid w:val="007C2899"/>
    <w:rsid w:val="0083211A"/>
    <w:rsid w:val="00855B8D"/>
    <w:rsid w:val="008E2B43"/>
    <w:rsid w:val="00927718"/>
    <w:rsid w:val="009967E5"/>
    <w:rsid w:val="009D181B"/>
    <w:rsid w:val="00A71BED"/>
    <w:rsid w:val="00A868CD"/>
    <w:rsid w:val="00AE362D"/>
    <w:rsid w:val="00B10601"/>
    <w:rsid w:val="00BE2160"/>
    <w:rsid w:val="00C34F03"/>
    <w:rsid w:val="00C80318"/>
    <w:rsid w:val="00CB7D60"/>
    <w:rsid w:val="00D64123"/>
    <w:rsid w:val="00DE2234"/>
    <w:rsid w:val="00DE6B26"/>
    <w:rsid w:val="00E11DE4"/>
    <w:rsid w:val="00E245BF"/>
    <w:rsid w:val="00ED2074"/>
    <w:rsid w:val="00F54839"/>
    <w:rsid w:val="00FB45E5"/>
    <w:rsid w:val="00FD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1E3D6"/>
  <w15:chartTrackingRefBased/>
  <w15:docId w15:val="{0CC06A1D-504B-420C-8FE3-BB383381E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1B91"/>
    <w:pPr>
      <w:spacing w:after="11" w:line="268" w:lineRule="auto"/>
      <w:ind w:left="490" w:hanging="490"/>
    </w:pPr>
    <w:rPr>
      <w:rFonts w:ascii="標楷體" w:eastAsia="標楷體" w:hAnsi="標楷體" w:cs="標楷體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1B91"/>
    <w:pPr>
      <w:widowControl w:val="0"/>
      <w:autoSpaceDE w:val="0"/>
      <w:autoSpaceDN w:val="0"/>
      <w:adjustRightInd w:val="0"/>
    </w:pPr>
    <w:rPr>
      <w:rFonts w:ascii="華康黑體" w:eastAsia="華康黑體" w:cs="華康黑體"/>
      <w:color w:val="000000"/>
      <w:kern w:val="0"/>
      <w:szCs w:val="24"/>
    </w:rPr>
  </w:style>
  <w:style w:type="paragraph" w:customStyle="1" w:styleId="Pa21">
    <w:name w:val="Pa21"/>
    <w:basedOn w:val="Default"/>
    <w:next w:val="Default"/>
    <w:uiPriority w:val="99"/>
    <w:rsid w:val="000E1B91"/>
    <w:pPr>
      <w:spacing w:line="26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0E1B91"/>
    <w:pPr>
      <w:spacing w:line="24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0E1B91"/>
    <w:rPr>
      <w:rFonts w:ascii="Times New Roman" w:hAnsi="Times New Roman" w:cs="Times New Roman"/>
      <w:color w:val="000000"/>
      <w:sz w:val="20"/>
      <w:szCs w:val="20"/>
    </w:rPr>
  </w:style>
  <w:style w:type="paragraph" w:customStyle="1" w:styleId="Pa30">
    <w:name w:val="Pa30"/>
    <w:basedOn w:val="Default"/>
    <w:next w:val="Default"/>
    <w:uiPriority w:val="99"/>
    <w:rsid w:val="000E1B91"/>
    <w:pPr>
      <w:spacing w:line="241" w:lineRule="atLeast"/>
    </w:pPr>
    <w:rPr>
      <w:rFonts w:cstheme="minorBidi"/>
      <w:color w:val="auto"/>
    </w:rPr>
  </w:style>
  <w:style w:type="paragraph" w:customStyle="1" w:styleId="Pa45">
    <w:name w:val="Pa45"/>
    <w:basedOn w:val="Default"/>
    <w:next w:val="Default"/>
    <w:uiPriority w:val="99"/>
    <w:rsid w:val="000E1B91"/>
    <w:pPr>
      <w:spacing w:line="24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0E1B91"/>
    <w:pPr>
      <w:spacing w:line="241" w:lineRule="atLeast"/>
    </w:pPr>
    <w:rPr>
      <w:rFonts w:cstheme="minorBidi"/>
      <w:color w:val="auto"/>
    </w:rPr>
  </w:style>
  <w:style w:type="paragraph" w:customStyle="1" w:styleId="Pa55">
    <w:name w:val="Pa55"/>
    <w:basedOn w:val="Default"/>
    <w:next w:val="Default"/>
    <w:uiPriority w:val="99"/>
    <w:rsid w:val="000E1B91"/>
    <w:pPr>
      <w:spacing w:line="241" w:lineRule="atLeast"/>
    </w:pPr>
    <w:rPr>
      <w:rFonts w:cstheme="minorBidi"/>
      <w:color w:val="auto"/>
    </w:rPr>
  </w:style>
  <w:style w:type="paragraph" w:styleId="a4">
    <w:name w:val="header"/>
    <w:basedOn w:val="a"/>
    <w:link w:val="a5"/>
    <w:uiPriority w:val="99"/>
    <w:unhideWhenUsed/>
    <w:rsid w:val="00DE22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E2234"/>
    <w:rPr>
      <w:rFonts w:ascii="標楷體" w:eastAsia="標楷體" w:hAnsi="標楷體" w:cs="標楷體"/>
      <w:color w:val="00000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E22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E2234"/>
    <w:rPr>
      <w:rFonts w:ascii="標楷體" w:eastAsia="標楷體" w:hAnsi="標楷體" w:cs="標楷體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吳鳳科技大學教學品質保證委員會設置要點</dc:title>
  <dc:subject/>
  <dc:creator>WFU</dc:creator>
  <cp:keywords/>
  <dc:description/>
  <cp:lastModifiedBy>教務處_吳旻姰</cp:lastModifiedBy>
  <cp:revision>9</cp:revision>
  <cp:lastPrinted>2023-03-20T01:26:00Z</cp:lastPrinted>
  <dcterms:created xsi:type="dcterms:W3CDTF">2023-03-07T06:15:00Z</dcterms:created>
  <dcterms:modified xsi:type="dcterms:W3CDTF">2026-03-15T06:11:00Z</dcterms:modified>
</cp:coreProperties>
</file>